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DEB" w:rsidRPr="00C557E1" w:rsidRDefault="00044DEB" w:rsidP="00C557E1">
      <w:pPr>
        <w:spacing w:after="0" w:line="240" w:lineRule="auto"/>
        <w:ind w:left="5670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C557E1">
        <w:rPr>
          <w:rFonts w:ascii="Times New Roman" w:eastAsia="Times New Roman" w:hAnsi="Times New Roman"/>
          <w:sz w:val="26"/>
          <w:szCs w:val="26"/>
          <w:lang w:eastAsia="ru-RU"/>
        </w:rPr>
        <w:t>Приложение 3</w:t>
      </w:r>
      <w:r w:rsidR="003606E7">
        <w:rPr>
          <w:rFonts w:ascii="Times New Roman" w:eastAsia="Times New Roman" w:hAnsi="Times New Roman"/>
          <w:sz w:val="26"/>
          <w:szCs w:val="26"/>
          <w:lang w:eastAsia="ru-RU"/>
        </w:rPr>
        <w:t>0</w:t>
      </w:r>
    </w:p>
    <w:p w:rsidR="00044DEB" w:rsidRPr="00C557E1" w:rsidRDefault="00044DEB" w:rsidP="00C557E1">
      <w:pPr>
        <w:spacing w:after="0" w:line="240" w:lineRule="auto"/>
        <w:ind w:left="5670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sz w:val="26"/>
          <w:szCs w:val="26"/>
          <w:lang w:eastAsia="ru-RU"/>
        </w:rPr>
        <w:t>к Закону Ханты-Мансийского</w:t>
      </w:r>
    </w:p>
    <w:p w:rsidR="00044DEB" w:rsidRPr="00C557E1" w:rsidRDefault="00044DEB" w:rsidP="00C557E1">
      <w:pPr>
        <w:spacing w:after="0" w:line="240" w:lineRule="auto"/>
        <w:ind w:left="5670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sz w:val="26"/>
          <w:szCs w:val="26"/>
          <w:lang w:eastAsia="ru-RU"/>
        </w:rPr>
        <w:t>автономного округа – Югры</w:t>
      </w:r>
    </w:p>
    <w:p w:rsidR="00044DEB" w:rsidRPr="00C557E1" w:rsidRDefault="00FD101F" w:rsidP="00C557E1">
      <w:pPr>
        <w:spacing w:after="0" w:line="240" w:lineRule="auto"/>
        <w:ind w:left="5670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sz w:val="26"/>
          <w:szCs w:val="26"/>
          <w:lang w:eastAsia="ru-RU"/>
        </w:rPr>
        <w:t>от ___ ноября 202</w:t>
      </w:r>
      <w:r w:rsidR="003606E7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044DEB" w:rsidRPr="00C557E1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№ </w:t>
      </w:r>
      <w:r w:rsidR="00F752A0" w:rsidRPr="00C557E1">
        <w:rPr>
          <w:rFonts w:ascii="Times New Roman" w:eastAsia="Times New Roman" w:hAnsi="Times New Roman"/>
          <w:sz w:val="26"/>
          <w:szCs w:val="26"/>
          <w:lang w:eastAsia="ru-RU"/>
        </w:rPr>
        <w:t>____</w:t>
      </w:r>
    </w:p>
    <w:p w:rsidR="00044DEB" w:rsidRPr="00C557E1" w:rsidRDefault="00044DEB" w:rsidP="00044DEB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44DEB" w:rsidRPr="00C557E1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bookmarkStart w:id="1" w:name="_Hlk64718899"/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Программа государственных внутренних заимствований </w:t>
      </w:r>
    </w:p>
    <w:p w:rsidR="00044DEB" w:rsidRPr="00C557E1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Ханты-Мансийского автономного округа – Югры </w:t>
      </w:r>
    </w:p>
    <w:p w:rsidR="00044DEB" w:rsidRPr="00C557E1" w:rsidRDefault="00F752A0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</w:t>
      </w:r>
      <w:r w:rsidR="003606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4</w:t>
      </w:r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и на плановый период 202</w:t>
      </w:r>
      <w:r w:rsidR="003606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5</w:t>
      </w:r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3606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6</w:t>
      </w:r>
      <w:r w:rsidR="00044DEB"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</w:t>
      </w:r>
    </w:p>
    <w:bookmarkEnd w:id="1"/>
    <w:p w:rsidR="00044DEB" w:rsidRPr="00C557E1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44DEB" w:rsidRPr="00C557E1" w:rsidRDefault="00044DEB" w:rsidP="00044DEB">
      <w:pPr>
        <w:spacing w:after="0" w:line="240" w:lineRule="auto"/>
        <w:ind w:left="7371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Cs/>
          <w:sz w:val="26"/>
          <w:szCs w:val="26"/>
          <w:lang w:eastAsia="ru-RU"/>
        </w:rPr>
        <w:t>Таблица 1</w:t>
      </w:r>
    </w:p>
    <w:p w:rsidR="00044DEB" w:rsidRPr="00C557E1" w:rsidRDefault="00044DEB" w:rsidP="00044DEB">
      <w:pPr>
        <w:spacing w:after="0" w:line="240" w:lineRule="auto"/>
        <w:ind w:left="7371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Cs/>
          <w:sz w:val="26"/>
          <w:szCs w:val="26"/>
          <w:lang w:eastAsia="ru-RU"/>
        </w:rPr>
        <w:t>приложения 3</w:t>
      </w:r>
      <w:r w:rsidR="003606E7">
        <w:rPr>
          <w:rFonts w:ascii="Times New Roman" w:eastAsia="Times New Roman" w:hAnsi="Times New Roman"/>
          <w:bCs/>
          <w:sz w:val="26"/>
          <w:szCs w:val="26"/>
          <w:lang w:eastAsia="ru-RU"/>
        </w:rPr>
        <w:t>0</w:t>
      </w:r>
    </w:p>
    <w:p w:rsidR="00044DEB" w:rsidRPr="00C557E1" w:rsidRDefault="00044DEB" w:rsidP="00044DEB">
      <w:pPr>
        <w:spacing w:after="0" w:line="240" w:lineRule="auto"/>
        <w:contextualSpacing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044DEB" w:rsidRPr="00C557E1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Государственные внутренние заимствования</w:t>
      </w:r>
    </w:p>
    <w:p w:rsidR="00044DEB" w:rsidRPr="00C557E1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044DEB" w:rsidRPr="00C557E1" w:rsidRDefault="00F752A0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</w:t>
      </w:r>
      <w:r w:rsidR="003606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4</w:t>
      </w:r>
      <w:r w:rsidR="00044DEB"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</w:p>
    <w:p w:rsidR="00044DEB" w:rsidRPr="00C557E1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44DEB" w:rsidRPr="00C557E1" w:rsidRDefault="00044DEB" w:rsidP="00C557E1">
      <w:pPr>
        <w:spacing w:after="0" w:line="240" w:lineRule="auto"/>
        <w:ind w:right="141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493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6948"/>
        <w:gridCol w:w="2489"/>
      </w:tblGrid>
      <w:tr w:rsidR="00044DEB" w:rsidRPr="00A441AD" w:rsidTr="00C557E1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DEB" w:rsidRPr="00A441AD" w:rsidRDefault="00044DEB" w:rsidP="00044D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DEB" w:rsidRPr="00A441AD" w:rsidRDefault="00044DEB" w:rsidP="00044D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74697" w:rsidRPr="00A441AD" w:rsidTr="003606E7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697" w:rsidRPr="00A441AD" w:rsidRDefault="00674697" w:rsidP="0067469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Государственные ценные бумаги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97" w:rsidRPr="00A441AD" w:rsidRDefault="000D3622" w:rsidP="006746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</w:t>
            </w:r>
            <w:r w:rsidR="00674697"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 300 000,0</w:t>
            </w:r>
          </w:p>
        </w:tc>
      </w:tr>
      <w:tr w:rsidR="00414E53" w:rsidRPr="00A441AD" w:rsidTr="00B223EC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E53" w:rsidRPr="00A441AD" w:rsidRDefault="00414E53" w:rsidP="00414E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Размещение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E53" w:rsidRPr="00A441AD" w:rsidRDefault="00414E53" w:rsidP="00414E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10 000 000,0</w:t>
            </w:r>
          </w:p>
        </w:tc>
      </w:tr>
      <w:tr w:rsidR="00414E53" w:rsidRPr="00A441AD" w:rsidTr="00C33E00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E53" w:rsidRPr="00A441AD" w:rsidRDefault="00414E53" w:rsidP="00414E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E53" w:rsidRPr="00A441AD" w:rsidRDefault="00414E53" w:rsidP="00414E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700 000,0</w:t>
            </w:r>
          </w:p>
        </w:tc>
      </w:tr>
      <w:tr w:rsidR="00414E53" w:rsidRPr="00A441AD" w:rsidTr="003606E7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E53" w:rsidRPr="00A441AD" w:rsidRDefault="00414E53" w:rsidP="00414E53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Кредиты кредитных организаций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E53" w:rsidRPr="00A441AD" w:rsidRDefault="000D3622" w:rsidP="006F4D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</w:t>
            </w:r>
            <w:r w:rsidR="008E0879"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</w:t>
            </w:r>
            <w:r w:rsidR="00414E53"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2B170F"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</w:t>
            </w:r>
            <w:r w:rsidR="00414E53"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00 000,0</w:t>
            </w:r>
          </w:p>
        </w:tc>
      </w:tr>
      <w:tr w:rsidR="00414E53" w:rsidRPr="00A441AD" w:rsidTr="003606E7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E53" w:rsidRPr="00A441AD" w:rsidRDefault="00414E53" w:rsidP="00414E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3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E53" w:rsidRPr="00A441AD" w:rsidRDefault="000D3622" w:rsidP="002B17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="008E0879"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414E53"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2B170F"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 w:rsidR="00414E53"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00 000,0</w:t>
            </w:r>
          </w:p>
        </w:tc>
      </w:tr>
      <w:tr w:rsidR="000D3622" w:rsidRPr="00A441AD" w:rsidTr="003606E7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22" w:rsidRPr="00A441AD" w:rsidRDefault="000D3622" w:rsidP="000D36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22" w:rsidRPr="00A441AD" w:rsidRDefault="000D3622" w:rsidP="000D36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0D3622" w:rsidRPr="00A441AD" w:rsidTr="00C557E1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22" w:rsidRPr="00A441AD" w:rsidRDefault="000D3622" w:rsidP="000D362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 (на реализацию инфраструктурных проектов)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22" w:rsidRPr="00A441AD" w:rsidRDefault="000D3622" w:rsidP="000D36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2 441 933,1</w:t>
            </w:r>
          </w:p>
        </w:tc>
      </w:tr>
      <w:tr w:rsidR="000D3622" w:rsidRPr="00A441AD" w:rsidTr="00C557E1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22" w:rsidRPr="00A441AD" w:rsidRDefault="000D3622" w:rsidP="000D36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22" w:rsidRPr="00A441AD" w:rsidRDefault="000D3622" w:rsidP="000D36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2 703 746,9</w:t>
            </w:r>
          </w:p>
        </w:tc>
      </w:tr>
      <w:tr w:rsidR="000D3622" w:rsidRPr="00A441AD" w:rsidTr="00C557E1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22" w:rsidRPr="00A441AD" w:rsidRDefault="000D3622" w:rsidP="000D36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22" w:rsidRPr="00A441AD" w:rsidRDefault="000D3622" w:rsidP="000D36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261 813,8</w:t>
            </w:r>
          </w:p>
        </w:tc>
      </w:tr>
      <w:tr w:rsidR="00B91CE0" w:rsidRPr="00A441AD" w:rsidTr="00C557E1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CE0" w:rsidRPr="00A441AD" w:rsidRDefault="00B91CE0" w:rsidP="00B91C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 (на пополнение остатка)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CE0" w:rsidRPr="00A441AD" w:rsidRDefault="00B91CE0" w:rsidP="00B91C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  <w:tr w:rsidR="00B91CE0" w:rsidRPr="00A441AD" w:rsidTr="00C557E1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CE0" w:rsidRPr="00A441AD" w:rsidRDefault="00B91CE0" w:rsidP="000D36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CE0" w:rsidRPr="00A441AD" w:rsidRDefault="00B91CE0" w:rsidP="000D36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10 000 000,0</w:t>
            </w:r>
          </w:p>
        </w:tc>
      </w:tr>
      <w:tr w:rsidR="00B91CE0" w:rsidRPr="00A441AD" w:rsidTr="00C557E1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CE0" w:rsidRPr="00A441AD" w:rsidRDefault="00B91CE0" w:rsidP="000D36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CE0" w:rsidRPr="00A441AD" w:rsidRDefault="00B91CE0" w:rsidP="000D36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10 000 000,0</w:t>
            </w:r>
          </w:p>
        </w:tc>
      </w:tr>
      <w:tr w:rsidR="000D3622" w:rsidRPr="00A441AD" w:rsidTr="003606E7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22" w:rsidRPr="00A441AD" w:rsidRDefault="000D3622" w:rsidP="000D362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Государственные внутренние заимствования, всего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622" w:rsidRPr="00A441AD" w:rsidRDefault="000D3622" w:rsidP="002B17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</w:t>
            </w:r>
            <w:r w:rsidR="00EB4697" w:rsidRPr="00A441A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</w:t>
            </w:r>
            <w:r w:rsidRPr="00A441A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2B170F" w:rsidRPr="00A441A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</w:t>
            </w:r>
            <w:r w:rsidR="00EB4697" w:rsidRPr="00A441A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41 933,1</w:t>
            </w:r>
          </w:p>
        </w:tc>
      </w:tr>
    </w:tbl>
    <w:p w:rsidR="002D7A97" w:rsidRDefault="002D7A97" w:rsidP="00044DEB">
      <w:pPr>
        <w:tabs>
          <w:tab w:val="left" w:pos="7655"/>
        </w:tabs>
        <w:spacing w:after="0" w:line="240" w:lineRule="auto"/>
        <w:ind w:left="7655" w:hanging="284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A441AD" w:rsidRDefault="00A441AD" w:rsidP="00044DEB">
      <w:pPr>
        <w:tabs>
          <w:tab w:val="left" w:pos="7655"/>
        </w:tabs>
        <w:spacing w:after="0" w:line="240" w:lineRule="auto"/>
        <w:ind w:left="7655" w:hanging="284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A441AD" w:rsidRDefault="00A441AD" w:rsidP="00044DEB">
      <w:pPr>
        <w:tabs>
          <w:tab w:val="left" w:pos="7655"/>
        </w:tabs>
        <w:spacing w:after="0" w:line="240" w:lineRule="auto"/>
        <w:ind w:left="7655" w:hanging="284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A441AD" w:rsidRDefault="00A441AD" w:rsidP="00044DEB">
      <w:pPr>
        <w:tabs>
          <w:tab w:val="left" w:pos="7655"/>
        </w:tabs>
        <w:spacing w:after="0" w:line="240" w:lineRule="auto"/>
        <w:ind w:left="7655" w:hanging="284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A441AD" w:rsidRDefault="00A441AD" w:rsidP="00044DEB">
      <w:pPr>
        <w:tabs>
          <w:tab w:val="left" w:pos="7655"/>
        </w:tabs>
        <w:spacing w:after="0" w:line="240" w:lineRule="auto"/>
        <w:ind w:left="7655" w:hanging="284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A441AD" w:rsidRDefault="00A441AD" w:rsidP="00044DEB">
      <w:pPr>
        <w:tabs>
          <w:tab w:val="left" w:pos="7655"/>
        </w:tabs>
        <w:spacing w:after="0" w:line="240" w:lineRule="auto"/>
        <w:ind w:left="7655" w:hanging="284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A441AD" w:rsidRDefault="00A441AD" w:rsidP="00044DEB">
      <w:pPr>
        <w:tabs>
          <w:tab w:val="left" w:pos="7655"/>
        </w:tabs>
        <w:spacing w:after="0" w:line="240" w:lineRule="auto"/>
        <w:ind w:left="7655" w:hanging="284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A441AD" w:rsidRDefault="00A441AD" w:rsidP="00044DEB">
      <w:pPr>
        <w:tabs>
          <w:tab w:val="left" w:pos="7655"/>
        </w:tabs>
        <w:spacing w:after="0" w:line="240" w:lineRule="auto"/>
        <w:ind w:left="7655" w:hanging="284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A441AD" w:rsidRDefault="00A441AD" w:rsidP="00044DEB">
      <w:pPr>
        <w:tabs>
          <w:tab w:val="left" w:pos="7655"/>
        </w:tabs>
        <w:spacing w:after="0" w:line="240" w:lineRule="auto"/>
        <w:ind w:left="7655" w:hanging="284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A441AD" w:rsidRDefault="00A441AD" w:rsidP="00044DEB">
      <w:pPr>
        <w:tabs>
          <w:tab w:val="left" w:pos="7655"/>
        </w:tabs>
        <w:spacing w:after="0" w:line="240" w:lineRule="auto"/>
        <w:ind w:left="7655" w:hanging="284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A441AD" w:rsidRDefault="00A441AD" w:rsidP="00044DEB">
      <w:pPr>
        <w:tabs>
          <w:tab w:val="left" w:pos="7655"/>
        </w:tabs>
        <w:spacing w:after="0" w:line="240" w:lineRule="auto"/>
        <w:ind w:left="7655" w:hanging="284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A441AD" w:rsidRDefault="00A441AD" w:rsidP="00044DEB">
      <w:pPr>
        <w:tabs>
          <w:tab w:val="left" w:pos="7655"/>
        </w:tabs>
        <w:spacing w:after="0" w:line="240" w:lineRule="auto"/>
        <w:ind w:left="7655" w:hanging="284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A441AD" w:rsidRDefault="00A441AD" w:rsidP="00044DEB">
      <w:pPr>
        <w:tabs>
          <w:tab w:val="left" w:pos="7655"/>
        </w:tabs>
        <w:spacing w:after="0" w:line="240" w:lineRule="auto"/>
        <w:ind w:left="7655" w:hanging="284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044DEB" w:rsidRPr="00C557E1" w:rsidRDefault="00044DEB" w:rsidP="00044DEB">
      <w:pPr>
        <w:tabs>
          <w:tab w:val="left" w:pos="7655"/>
        </w:tabs>
        <w:spacing w:after="0" w:line="240" w:lineRule="auto"/>
        <w:ind w:left="7655" w:hanging="284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Cs/>
          <w:sz w:val="26"/>
          <w:szCs w:val="26"/>
          <w:lang w:eastAsia="ru-RU"/>
        </w:rPr>
        <w:lastRenderedPageBreak/>
        <w:t>Таблица 2</w:t>
      </w:r>
    </w:p>
    <w:p w:rsidR="00044DEB" w:rsidRPr="00C557E1" w:rsidRDefault="00044DEB" w:rsidP="00044DEB">
      <w:pPr>
        <w:tabs>
          <w:tab w:val="left" w:pos="7655"/>
        </w:tabs>
        <w:spacing w:after="0" w:line="240" w:lineRule="auto"/>
        <w:ind w:left="7655" w:hanging="284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Cs/>
          <w:sz w:val="26"/>
          <w:szCs w:val="26"/>
          <w:lang w:eastAsia="ru-RU"/>
        </w:rPr>
        <w:t>приложения 3</w:t>
      </w:r>
      <w:r w:rsidR="003606E7">
        <w:rPr>
          <w:rFonts w:ascii="Times New Roman" w:eastAsia="Times New Roman" w:hAnsi="Times New Roman"/>
          <w:bCs/>
          <w:sz w:val="26"/>
          <w:szCs w:val="26"/>
          <w:lang w:eastAsia="ru-RU"/>
        </w:rPr>
        <w:t>0</w:t>
      </w:r>
    </w:p>
    <w:p w:rsidR="00044DEB" w:rsidRPr="00C557E1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44DEB" w:rsidRPr="00C557E1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Государственные внутренние заимствования</w:t>
      </w:r>
    </w:p>
    <w:p w:rsidR="00044DEB" w:rsidRPr="00C557E1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044DEB" w:rsidRPr="00C557E1" w:rsidRDefault="00F752A0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плановый период 202</w:t>
      </w:r>
      <w:r w:rsidR="003606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5</w:t>
      </w:r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3606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6</w:t>
      </w:r>
      <w:r w:rsidR="00044DEB"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</w:t>
      </w:r>
    </w:p>
    <w:p w:rsidR="00044DEB" w:rsidRPr="00C557E1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44DEB" w:rsidRPr="00C557E1" w:rsidRDefault="00044DEB" w:rsidP="00C557E1">
      <w:pPr>
        <w:spacing w:after="0" w:line="240" w:lineRule="auto"/>
        <w:ind w:right="141"/>
        <w:contextualSpacing/>
        <w:jc w:val="right"/>
        <w:rPr>
          <w:rFonts w:ascii="Times New Roman" w:hAnsi="Times New Roman"/>
          <w:sz w:val="26"/>
          <w:szCs w:val="26"/>
        </w:rPr>
      </w:pPr>
      <w:r w:rsidRPr="00C557E1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495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083"/>
        <w:gridCol w:w="2177"/>
        <w:gridCol w:w="2215"/>
        <w:gridCol w:w="6"/>
      </w:tblGrid>
      <w:tr w:rsidR="00044DEB" w:rsidRPr="00A441AD" w:rsidTr="000E357D">
        <w:trPr>
          <w:cantSplit/>
          <w:trHeight w:val="23"/>
        </w:trPr>
        <w:tc>
          <w:tcPr>
            <w:tcW w:w="2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DEB" w:rsidRPr="00A441AD" w:rsidRDefault="00044DEB" w:rsidP="00044D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DEB" w:rsidRPr="00A441AD" w:rsidRDefault="00044DEB" w:rsidP="00044D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44DEB" w:rsidRPr="00A441AD" w:rsidTr="000E357D">
        <w:trPr>
          <w:cantSplit/>
          <w:trHeight w:val="23"/>
        </w:trPr>
        <w:tc>
          <w:tcPr>
            <w:tcW w:w="2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4DEB" w:rsidRPr="00A441AD" w:rsidRDefault="00044DEB" w:rsidP="00044DE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DEB" w:rsidRPr="00A441AD" w:rsidRDefault="00F752A0" w:rsidP="003606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 w:rsidR="003606E7"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 w:rsidR="00044DEB"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1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DEB" w:rsidRPr="00A441AD" w:rsidRDefault="00F752A0" w:rsidP="003606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 w:rsidR="003606E7"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  <w:r w:rsidR="00044DEB"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44DEB" w:rsidRPr="00A441AD" w:rsidTr="000E357D">
        <w:trPr>
          <w:cantSplit/>
          <w:trHeight w:val="23"/>
        </w:trPr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44DEB" w:rsidRPr="00A441AD" w:rsidRDefault="00044DEB" w:rsidP="00044D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DEB" w:rsidRPr="00A441AD" w:rsidRDefault="00044DEB" w:rsidP="00044D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DEB" w:rsidRPr="00A441AD" w:rsidRDefault="00044DEB" w:rsidP="00044D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</w:tr>
      <w:tr w:rsidR="002D7A97" w:rsidRPr="00A441AD" w:rsidTr="000E357D">
        <w:trPr>
          <w:cantSplit/>
          <w:trHeight w:val="23"/>
        </w:trPr>
        <w:tc>
          <w:tcPr>
            <w:tcW w:w="26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7A97" w:rsidRPr="00A441AD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Государственные ценные бумаги</w:t>
            </w:r>
          </w:p>
        </w:tc>
        <w:tc>
          <w:tcPr>
            <w:tcW w:w="1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A441AD" w:rsidRDefault="006F4DB9" w:rsidP="006F4D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</w:t>
            </w:r>
            <w:r w:rsidR="002D7A97"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0E357D"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</w:t>
            </w:r>
            <w:r w:rsidR="002D7A97"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00 000,0</w:t>
            </w:r>
          </w:p>
        </w:tc>
        <w:tc>
          <w:tcPr>
            <w:tcW w:w="11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A441AD" w:rsidRDefault="000E357D" w:rsidP="002D7A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</w:t>
            </w:r>
            <w:r w:rsidR="002D7A97"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000 000,0</w:t>
            </w:r>
          </w:p>
        </w:tc>
      </w:tr>
      <w:tr w:rsidR="002D7A97" w:rsidRPr="00A441AD" w:rsidTr="000E357D">
        <w:trPr>
          <w:cantSplit/>
          <w:trHeight w:val="23"/>
        </w:trPr>
        <w:tc>
          <w:tcPr>
            <w:tcW w:w="26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7A97" w:rsidRPr="00A441AD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Размещение</w:t>
            </w:r>
          </w:p>
        </w:tc>
        <w:tc>
          <w:tcPr>
            <w:tcW w:w="1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A441AD" w:rsidRDefault="002D7A97" w:rsidP="002D7A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10 000 000,0</w:t>
            </w:r>
          </w:p>
        </w:tc>
        <w:tc>
          <w:tcPr>
            <w:tcW w:w="11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A441AD" w:rsidRDefault="002D7A97" w:rsidP="002D7A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10 000 000,0</w:t>
            </w:r>
          </w:p>
        </w:tc>
      </w:tr>
      <w:tr w:rsidR="002D7A97" w:rsidRPr="00A441AD" w:rsidTr="000E357D">
        <w:trPr>
          <w:cantSplit/>
          <w:trHeight w:val="23"/>
        </w:trPr>
        <w:tc>
          <w:tcPr>
            <w:tcW w:w="26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7A97" w:rsidRPr="00A441AD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A441AD" w:rsidRDefault="002D7A97" w:rsidP="000E3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A441AD" w:rsidRDefault="000E357D" w:rsidP="002D7A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3 000 00</w:t>
            </w:r>
            <w:r w:rsidR="002D7A97"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D7A97" w:rsidRPr="00A441AD" w:rsidTr="000E357D">
        <w:trPr>
          <w:gridAfter w:val="1"/>
          <w:wAfter w:w="3" w:type="pct"/>
          <w:cantSplit/>
          <w:trHeight w:val="23"/>
        </w:trPr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A97" w:rsidRPr="00A441AD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Кредиты кредитных организаций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A441AD" w:rsidRDefault="00EB4697" w:rsidP="00EB46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</w:t>
            </w:r>
            <w:r w:rsidR="002D7A97"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 </w:t>
            </w:r>
            <w:r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</w:t>
            </w:r>
            <w:r w:rsidR="002D7A97"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00 000,0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A441AD" w:rsidRDefault="00355B96" w:rsidP="006F4D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</w:t>
            </w:r>
            <w:r w:rsidR="00EB4697"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</w:t>
            </w:r>
            <w:r w:rsidR="002D7A97"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EB4697"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</w:t>
            </w:r>
            <w:r w:rsidR="002D7A97"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00 000,0</w:t>
            </w:r>
          </w:p>
        </w:tc>
      </w:tr>
      <w:tr w:rsidR="002D7A97" w:rsidRPr="00A441AD" w:rsidTr="000E357D">
        <w:trPr>
          <w:gridAfter w:val="1"/>
          <w:wAfter w:w="3" w:type="pct"/>
          <w:cantSplit/>
          <w:trHeight w:val="23"/>
        </w:trPr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7A97" w:rsidRPr="00A441AD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A441AD" w:rsidRDefault="00EB4697" w:rsidP="00EB46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</w:t>
            </w:r>
            <w:r w:rsidR="002D7A97"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="002D7A97"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00 000,0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A441AD" w:rsidRDefault="002D7A97" w:rsidP="00EB46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EB4697"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 w:rsidR="006F4DB9"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EB4697"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00 000,0</w:t>
            </w:r>
          </w:p>
        </w:tc>
      </w:tr>
      <w:tr w:rsidR="002D7A97" w:rsidRPr="00A441AD" w:rsidTr="000E357D">
        <w:trPr>
          <w:gridAfter w:val="1"/>
          <w:wAfter w:w="3" w:type="pct"/>
          <w:cantSplit/>
          <w:trHeight w:val="23"/>
        </w:trPr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7A97" w:rsidRPr="00A441AD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A441AD" w:rsidRDefault="00355B96" w:rsidP="002D7A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5 000 00</w:t>
            </w:r>
            <w:r w:rsidR="002D7A97"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A441AD" w:rsidRDefault="00355B96" w:rsidP="002D7A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10 000 00</w:t>
            </w:r>
            <w:r w:rsidR="002D7A97"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D7A97" w:rsidRPr="00A441AD" w:rsidTr="000E357D">
        <w:trPr>
          <w:gridAfter w:val="1"/>
          <w:wAfter w:w="3" w:type="pct"/>
          <w:cantSplit/>
          <w:trHeight w:val="23"/>
        </w:trPr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7A97" w:rsidRPr="00A441AD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</w:t>
            </w:r>
            <w:r w:rsidR="00355B96"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(на реализацию инфраструктурных проектов)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A441AD" w:rsidRDefault="002D7A97" w:rsidP="00EB46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</w:t>
            </w:r>
            <w:r w:rsidR="00421997"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50 928,</w:t>
            </w:r>
            <w:r w:rsidR="00EB4697"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A441AD" w:rsidRDefault="00421997" w:rsidP="004219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-774 468,</w:t>
            </w:r>
            <w:r w:rsidR="00EB4697"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</w:t>
            </w:r>
          </w:p>
        </w:tc>
      </w:tr>
      <w:tr w:rsidR="002D7A97" w:rsidRPr="00A441AD" w:rsidTr="000E357D">
        <w:trPr>
          <w:gridAfter w:val="1"/>
          <w:wAfter w:w="3" w:type="pct"/>
          <w:cantSplit/>
          <w:trHeight w:val="23"/>
        </w:trPr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7A97" w:rsidRPr="00A441AD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A441AD" w:rsidRDefault="00355B96" w:rsidP="00355B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732 271,9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A441AD" w:rsidRDefault="00355B96" w:rsidP="002D7A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2D7A97" w:rsidRPr="00A441AD" w:rsidTr="000E357D">
        <w:trPr>
          <w:gridAfter w:val="1"/>
          <w:wAfter w:w="3" w:type="pct"/>
          <w:cantSplit/>
          <w:trHeight w:val="23"/>
        </w:trPr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7A97" w:rsidRPr="00A441AD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A441AD" w:rsidRDefault="00355B96" w:rsidP="00EB46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581 343,</w:t>
            </w:r>
            <w:r w:rsidR="00EB4697"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A441AD" w:rsidRDefault="00355B96" w:rsidP="00EB46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774 468,</w:t>
            </w:r>
            <w:r w:rsidR="00EB4697"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</w:tr>
      <w:tr w:rsidR="000E357D" w:rsidRPr="00A441AD" w:rsidTr="000E357D">
        <w:trPr>
          <w:gridAfter w:val="1"/>
          <w:wAfter w:w="3" w:type="pct"/>
          <w:cantSplit/>
          <w:trHeight w:val="23"/>
        </w:trPr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357D" w:rsidRPr="00A441AD" w:rsidRDefault="000E357D" w:rsidP="000E357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</w:t>
            </w:r>
            <w:r w:rsidR="00355B96"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(специальные казначейские кредиты)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A441AD" w:rsidRDefault="00421997" w:rsidP="000E3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-96 348,0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A441AD" w:rsidRDefault="00421997" w:rsidP="004219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-96 348,0</w:t>
            </w:r>
          </w:p>
        </w:tc>
      </w:tr>
      <w:tr w:rsidR="000E357D" w:rsidRPr="00A441AD" w:rsidTr="000E357D">
        <w:trPr>
          <w:gridAfter w:val="1"/>
          <w:wAfter w:w="3" w:type="pct"/>
          <w:cantSplit/>
          <w:trHeight w:val="23"/>
        </w:trPr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357D" w:rsidRPr="00A441AD" w:rsidRDefault="000E357D" w:rsidP="000E35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A441AD" w:rsidRDefault="00421997" w:rsidP="000E3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A441AD" w:rsidRDefault="00421997" w:rsidP="004219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0E357D" w:rsidRPr="00A441AD" w:rsidTr="000E357D">
        <w:trPr>
          <w:gridAfter w:val="1"/>
          <w:wAfter w:w="3" w:type="pct"/>
          <w:cantSplit/>
          <w:trHeight w:val="23"/>
        </w:trPr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357D" w:rsidRPr="00A441AD" w:rsidRDefault="000E357D" w:rsidP="000E35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A441AD" w:rsidRDefault="00421997" w:rsidP="000E3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96 348,0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A441AD" w:rsidRDefault="00421997" w:rsidP="004219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96 348,0</w:t>
            </w:r>
          </w:p>
        </w:tc>
      </w:tr>
      <w:tr w:rsidR="000E357D" w:rsidRPr="00A441AD" w:rsidTr="000E357D">
        <w:trPr>
          <w:gridAfter w:val="1"/>
          <w:wAfter w:w="3" w:type="pct"/>
          <w:cantSplit/>
          <w:trHeight w:val="23"/>
        </w:trPr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357D" w:rsidRPr="00A441AD" w:rsidRDefault="000E357D" w:rsidP="000E357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Государственные внутренние заимствования, всего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A441AD" w:rsidRDefault="00EB4697" w:rsidP="00EB46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19</w:t>
            </w:r>
            <w:r w:rsidR="00421997" w:rsidRPr="00A441A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Pr="00A441A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054</w:t>
            </w:r>
            <w:r w:rsidR="00421997" w:rsidRPr="00A441A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580,</w:t>
            </w:r>
            <w:r w:rsidRPr="00A441A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A441AD" w:rsidRDefault="006F4DB9" w:rsidP="00EB46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441A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EB4697" w:rsidRPr="00A441A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</w:t>
            </w:r>
            <w:r w:rsidR="00421997" w:rsidRPr="00A441A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EB4697" w:rsidRPr="00A441A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</w:t>
            </w:r>
            <w:r w:rsidR="00421997" w:rsidRPr="00A441A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29 183,</w:t>
            </w:r>
            <w:r w:rsidR="00EB4697" w:rsidRPr="00A441A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</w:t>
            </w:r>
          </w:p>
        </w:tc>
      </w:tr>
    </w:tbl>
    <w:p w:rsidR="00044DEB" w:rsidRPr="006F4DB9" w:rsidRDefault="00044DEB" w:rsidP="00044DE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6F4DB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Предельные сроки погашения долговых обязательств, возникающих при осуществлении государственных внутренних заимствований Ханты-Мансийского </w:t>
      </w:r>
      <w:r w:rsidR="00F752A0" w:rsidRPr="006F4DB9">
        <w:rPr>
          <w:rFonts w:ascii="Times New Roman" w:eastAsia="Times New Roman" w:hAnsi="Times New Roman"/>
          <w:bCs/>
          <w:sz w:val="26"/>
          <w:szCs w:val="26"/>
          <w:lang w:eastAsia="ru-RU"/>
        </w:rPr>
        <w:t>автономного округа – Югры в 202</w:t>
      </w:r>
      <w:r w:rsidR="002D7A97" w:rsidRPr="006F4DB9">
        <w:rPr>
          <w:rFonts w:ascii="Times New Roman" w:eastAsia="Times New Roman" w:hAnsi="Times New Roman"/>
          <w:bCs/>
          <w:sz w:val="26"/>
          <w:szCs w:val="26"/>
          <w:lang w:eastAsia="ru-RU"/>
        </w:rPr>
        <w:t>4 году и плановом периоде 2025</w:t>
      </w:r>
      <w:r w:rsidR="00F752A0" w:rsidRPr="006F4DB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и 202</w:t>
      </w:r>
      <w:r w:rsidR="002D7A97" w:rsidRPr="006F4DB9">
        <w:rPr>
          <w:rFonts w:ascii="Times New Roman" w:eastAsia="Times New Roman" w:hAnsi="Times New Roman"/>
          <w:bCs/>
          <w:sz w:val="26"/>
          <w:szCs w:val="26"/>
          <w:lang w:eastAsia="ru-RU"/>
        </w:rPr>
        <w:t>6</w:t>
      </w:r>
      <w:r w:rsidRPr="006F4DB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годов: </w:t>
      </w:r>
    </w:p>
    <w:p w:rsidR="00044DEB" w:rsidRPr="00CC181E" w:rsidRDefault="00044DEB" w:rsidP="00044DE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6F4DB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по облигационным </w:t>
      </w:r>
      <w:r w:rsidRPr="00CC181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займам – 8 лет; </w:t>
      </w:r>
    </w:p>
    <w:p w:rsidR="00044DEB" w:rsidRPr="00CC181E" w:rsidRDefault="00044DEB" w:rsidP="00044DE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CC181E">
        <w:rPr>
          <w:rFonts w:ascii="Times New Roman" w:eastAsia="Times New Roman" w:hAnsi="Times New Roman"/>
          <w:bCs/>
          <w:sz w:val="26"/>
          <w:szCs w:val="26"/>
          <w:lang w:eastAsia="ru-RU"/>
        </w:rPr>
        <w:t>по кредитам кредитных организаций – 3 года;</w:t>
      </w:r>
    </w:p>
    <w:p w:rsidR="00044DEB" w:rsidRPr="00C557E1" w:rsidRDefault="00044DEB" w:rsidP="00044DE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C181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по бюджетным кредитам из федерального бюджета на финансовое обеспечение реализации инфраструктурных </w:t>
      </w:r>
      <w:r w:rsidRPr="00A441A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проектов </w:t>
      </w:r>
      <w:r w:rsidR="00845807" w:rsidRPr="00A441A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и бюджетным кредитам за счет временно свободных средств единого счета федерального бюджета </w:t>
      </w:r>
      <w:r w:rsidR="00FB47B2" w:rsidRPr="00A441A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(специальные казначейские кредиты) </w:t>
      </w:r>
      <w:r w:rsidRPr="00A441AD">
        <w:rPr>
          <w:rFonts w:ascii="Times New Roman" w:eastAsia="Times New Roman" w:hAnsi="Times New Roman"/>
          <w:bCs/>
          <w:sz w:val="26"/>
          <w:szCs w:val="26"/>
          <w:lang w:eastAsia="ru-RU"/>
        </w:rPr>
        <w:t>– 15 лет.</w:t>
      </w:r>
    </w:p>
    <w:p w:rsidR="00044DEB" w:rsidRDefault="00044DEB"/>
    <w:sectPr w:rsidR="00044DEB" w:rsidSect="00AD513F">
      <w:headerReference w:type="default" r:id="rId6"/>
      <w:pgSz w:w="11906" w:h="16838"/>
      <w:pgMar w:top="1134" w:right="850" w:bottom="1134" w:left="1701" w:header="708" w:footer="708" w:gutter="0"/>
      <w:pgNumType w:start="14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EE0" w:rsidRDefault="00D31EE0" w:rsidP="00D31EE0">
      <w:pPr>
        <w:spacing w:after="0" w:line="240" w:lineRule="auto"/>
      </w:pPr>
      <w:r>
        <w:separator/>
      </w:r>
    </w:p>
  </w:endnote>
  <w:endnote w:type="continuationSeparator" w:id="0">
    <w:p w:rsidR="00D31EE0" w:rsidRDefault="00D31EE0" w:rsidP="00D31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EE0" w:rsidRDefault="00D31EE0" w:rsidP="00D31EE0">
      <w:pPr>
        <w:spacing w:after="0" w:line="240" w:lineRule="auto"/>
      </w:pPr>
      <w:r>
        <w:separator/>
      </w:r>
    </w:p>
  </w:footnote>
  <w:footnote w:type="continuationSeparator" w:id="0">
    <w:p w:rsidR="00D31EE0" w:rsidRDefault="00D31EE0" w:rsidP="00D31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-1441909442"/>
      <w:docPartObj>
        <w:docPartGallery w:val="Page Numbers (Top of Page)"/>
        <w:docPartUnique/>
      </w:docPartObj>
    </w:sdtPr>
    <w:sdtEndPr/>
    <w:sdtContent>
      <w:p w:rsidR="00D31EE0" w:rsidRPr="00D31EE0" w:rsidRDefault="00D31EE0" w:rsidP="00D31EE0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D31EE0">
          <w:rPr>
            <w:rFonts w:ascii="Times New Roman" w:hAnsi="Times New Roman"/>
            <w:sz w:val="24"/>
            <w:szCs w:val="24"/>
          </w:rPr>
          <w:fldChar w:fldCharType="begin"/>
        </w:r>
        <w:r w:rsidRPr="00D31EE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31EE0">
          <w:rPr>
            <w:rFonts w:ascii="Times New Roman" w:hAnsi="Times New Roman"/>
            <w:sz w:val="24"/>
            <w:szCs w:val="24"/>
          </w:rPr>
          <w:fldChar w:fldCharType="separate"/>
        </w:r>
        <w:r w:rsidR="00AD513F">
          <w:rPr>
            <w:rFonts w:ascii="Times New Roman" w:hAnsi="Times New Roman"/>
            <w:noProof/>
            <w:sz w:val="24"/>
            <w:szCs w:val="24"/>
          </w:rPr>
          <w:t>1480</w:t>
        </w:r>
        <w:r w:rsidRPr="00D31EE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E60"/>
    <w:rsid w:val="00044DEB"/>
    <w:rsid w:val="000D3622"/>
    <w:rsid w:val="000E357D"/>
    <w:rsid w:val="00187419"/>
    <w:rsid w:val="002A1EA3"/>
    <w:rsid w:val="002B170F"/>
    <w:rsid w:val="002D7A97"/>
    <w:rsid w:val="002E45EC"/>
    <w:rsid w:val="00355B96"/>
    <w:rsid w:val="003606E7"/>
    <w:rsid w:val="00381960"/>
    <w:rsid w:val="00414E53"/>
    <w:rsid w:val="00417AD5"/>
    <w:rsid w:val="00421997"/>
    <w:rsid w:val="0043177B"/>
    <w:rsid w:val="00460503"/>
    <w:rsid w:val="004E19C7"/>
    <w:rsid w:val="00547946"/>
    <w:rsid w:val="005F4E60"/>
    <w:rsid w:val="0067371A"/>
    <w:rsid w:val="00674697"/>
    <w:rsid w:val="006E2D92"/>
    <w:rsid w:val="006F4DB9"/>
    <w:rsid w:val="00833BBB"/>
    <w:rsid w:val="00845807"/>
    <w:rsid w:val="008E0879"/>
    <w:rsid w:val="009D0F5B"/>
    <w:rsid w:val="00A43DBD"/>
    <w:rsid w:val="00A441AD"/>
    <w:rsid w:val="00AD513F"/>
    <w:rsid w:val="00B91CE0"/>
    <w:rsid w:val="00BD6CCD"/>
    <w:rsid w:val="00C021AA"/>
    <w:rsid w:val="00C06B07"/>
    <w:rsid w:val="00C557E1"/>
    <w:rsid w:val="00C656AF"/>
    <w:rsid w:val="00CC181E"/>
    <w:rsid w:val="00CC3CDD"/>
    <w:rsid w:val="00D31EE0"/>
    <w:rsid w:val="00DB5E58"/>
    <w:rsid w:val="00E023B8"/>
    <w:rsid w:val="00EB4697"/>
    <w:rsid w:val="00F07DC3"/>
    <w:rsid w:val="00F473D9"/>
    <w:rsid w:val="00F752A0"/>
    <w:rsid w:val="00FB47B2"/>
    <w:rsid w:val="00FD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D6CD46-E5A4-4319-9443-CCF97BACB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E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1EE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31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1E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Губанова Анна Николаевна</dc:creator>
  <cp:keywords/>
  <dc:description/>
  <cp:lastModifiedBy>Смирных Елена Валентиновна</cp:lastModifiedBy>
  <cp:revision>3</cp:revision>
  <dcterms:created xsi:type="dcterms:W3CDTF">2023-10-20T12:24:00Z</dcterms:created>
  <dcterms:modified xsi:type="dcterms:W3CDTF">2023-10-24T10:30:00Z</dcterms:modified>
</cp:coreProperties>
</file>